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jc w:val="center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关于2015级在职体育硕士</w:t>
      </w:r>
      <w:r>
        <w:rPr>
          <w:rFonts w:hint="eastAsia" w:ascii="黑体" w:hAnsi="宋体" w:eastAsia="黑体"/>
          <w:b/>
          <w:sz w:val="32"/>
          <w:szCs w:val="32"/>
        </w:rPr>
        <w:t>专业学位研究生</w:t>
      </w:r>
      <w:r>
        <w:rPr>
          <w:rFonts w:hint="eastAsia" w:ascii="黑体" w:hAnsi="宋体" w:eastAsia="黑体"/>
          <w:b/>
          <w:sz w:val="28"/>
          <w:szCs w:val="28"/>
        </w:rPr>
        <w:t>教学及培养时间安排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1、拟授课时间安排：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第一学期：拟定2015年6月～7月面授一个月，具体时间以研究生部网页通知为准。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第二学期：拟定2016年1月～2月面授一个月，具体时间以研究生部网页通知为准。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2、拟导师互选时间安排：入学注册报到后在研究生部的指导下，同符合导师条件的教师联系，按照相关程序完成师生互选。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3、完成《个人培养计划》时间安排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体育硕士要在导师互选完成后，同导师共同完成《个人培养计划》，第一学期离校前（7月底）将《个人培养计划》上交研究生部。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4、《文献综述》撰写时间安排： 2016年7月底前完成《文献综述》并上交研究生部。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5、《开题报告》撰写时间安排：2016年7月底前，在导师指导下，教研室组织完成开题并将《开题报告》上交研究生部。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6、论文撰写时间安排：2017年9月初上交学位论文，参加盲审，盲审通过者准备答辩。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7、学位证书图像采集要在毕业前尽早完成。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（1）本人是高校教师的可以在自己单位参加本科学生的图像采集，写明收件单位为“沈阳体育学院研究生部”即可。具体安排可以同自己单位教务部门沟通。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（2）学生本人可以在全国各地的新华社分社“高校学位证书图像采集中心”进行图像采集，自己同当地新华社分社联系。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（3）沈阳地区的学生可以在周一到周五，直接到新华社辽宁省分社的“高校学位证书图像采集中心”进行图像采集。地址在辽宁中医学院住院部东侧。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（4）参加学习的全体学生可以利用空余时间，集体组织去新华社辽宁省分社的“高校学位证书图像采集中心”进行图像采集。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研究生部教学管理科</w:t>
      </w:r>
    </w:p>
    <w:p>
      <w:pPr>
        <w:ind w:firstLine="4481" w:firstLineChars="13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二O一五年六月十二日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0755D"/>
    <w:rsid w:val="648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2020-03-23T05:53:00Z</dcterms:created>
  <dc:creator>Administrator</dc:creator>
  <cp:lastModifiedBy>Administrator</cp:lastModifiedBy>
  <dcterms:modified xsi:type="dcterms:W3CDTF">2020-03-23T05:54:11Z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