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沈阳体育学院硕士生导师跨专业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（方向）</w:t>
      </w: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指导申请表</w:t>
      </w:r>
    </w:p>
    <w:tbl>
      <w:tblPr>
        <w:tblStyle w:val="5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04"/>
        <w:gridCol w:w="917"/>
        <w:gridCol w:w="902"/>
        <w:gridCol w:w="359"/>
        <w:gridCol w:w="180"/>
        <w:gridCol w:w="903"/>
        <w:gridCol w:w="1261"/>
        <w:gridCol w:w="5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6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最高学历、学位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原专业（方向）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</w:t>
            </w:r>
            <w:r>
              <w:rPr>
                <w:rFonts w:hint="eastAsia" w:ascii="仿宋" w:hAnsi="仿宋" w:eastAsia="仿宋"/>
                <w:b/>
                <w:szCs w:val="21"/>
              </w:rPr>
              <w:t>（仅限填写一个）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8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拟跨专业（方向）所属二级学院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1" w:hRule="atLeast"/>
        </w:trPr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相关的科研成果、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实践背景、指导基础</w:t>
            </w:r>
          </w:p>
        </w:tc>
        <w:tc>
          <w:tcPr>
            <w:tcW w:w="589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068" w:type="dxa"/>
            <w:gridSpan w:val="6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所属导师组组长意见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         签字：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widowControl/>
              <w:ind w:firstLine="840" w:firstLineChars="4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年   月</w:t>
            </w: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4458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所在学院意见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</w:p>
          <w:p>
            <w:pPr>
              <w:ind w:firstLine="630" w:firstLineChars="3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签字（公章）：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 xml:space="preserve">   年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宋体" w:hAnsi="宋体" w:eastAsia="仿宋"/>
                <w:szCs w:val="21"/>
              </w:rPr>
              <w:t> </w:t>
            </w:r>
          </w:p>
        </w:tc>
      </w:tr>
    </w:tbl>
    <w:p>
      <w:pPr>
        <w:jc w:val="lef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注：申报人员须附支撑材料</w:t>
      </w:r>
      <w:r>
        <w:rPr>
          <w:rFonts w:hint="eastAsia" w:ascii="仿宋" w:hAnsi="仿宋" w:eastAsia="仿宋"/>
          <w:szCs w:val="21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289B"/>
    <w:rsid w:val="390428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2018-09-27T06:42:00Z</dcterms:created>
  <dc:creator>喔喔</dc:creator>
  <cp:lastModifiedBy>喔喔</cp:lastModifiedBy>
  <dcterms:modified xsi:type="dcterms:W3CDTF">2018-09-27T06:42:26Z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